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639" w:rsidRPr="00B8615E" w:rsidRDefault="00390639" w:rsidP="00390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15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90639" w:rsidRPr="00B8615E" w:rsidRDefault="00390639" w:rsidP="00390639">
      <w:pPr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 xml:space="preserve">              Учебно-методический комплект по обучению грамоте и литературному чтению  для 1 класса авторов Р.Н. </w:t>
      </w:r>
      <w:proofErr w:type="spellStart"/>
      <w:r w:rsidRPr="00B8615E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Pr="00B8615E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Pr="00B8615E">
        <w:rPr>
          <w:rFonts w:ascii="Times New Roman" w:hAnsi="Times New Roman" w:cs="Times New Roman"/>
          <w:sz w:val="24"/>
          <w:szCs w:val="24"/>
        </w:rPr>
        <w:t>Бунеевой</w:t>
      </w:r>
      <w:proofErr w:type="spellEnd"/>
      <w:r w:rsidRPr="00B8615E">
        <w:rPr>
          <w:rFonts w:ascii="Times New Roman" w:hAnsi="Times New Roman" w:cs="Times New Roman"/>
          <w:sz w:val="24"/>
          <w:szCs w:val="24"/>
        </w:rPr>
        <w:t xml:space="preserve">, О.В. Прониной   позволяет обеспечить уровень подготовки школьников, предусматриваемый федеральным компонентом государственного стандарта начального общего  образования  по литературному чтению.  В примерной рабочей программе даётся условное распределение учебных часов по разделам курса, распределение учебного материала по темам литературного чтения первого года обучения. </w:t>
      </w:r>
    </w:p>
    <w:p w:rsidR="00390639" w:rsidRPr="00B8615E" w:rsidRDefault="00390639" w:rsidP="00390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bCs/>
          <w:sz w:val="24"/>
          <w:szCs w:val="24"/>
        </w:rPr>
        <w:t xml:space="preserve">Цель </w:t>
      </w:r>
      <w:r w:rsidRPr="00B8615E">
        <w:rPr>
          <w:rFonts w:ascii="Times New Roman" w:hAnsi="Times New Roman" w:cs="Times New Roman"/>
          <w:sz w:val="24"/>
          <w:szCs w:val="24"/>
        </w:rPr>
        <w:t>курса «Обучения грамоте» состоит в том, чтобы заложить основы формирования функционально грамотной личности, обеспечить языковое      и речевое развитие ребёнка, помочь ему осознать себя носителем языка.</w:t>
      </w:r>
    </w:p>
    <w:p w:rsidR="00390639" w:rsidRPr="00B8615E" w:rsidRDefault="00390639" w:rsidP="00B8615E">
      <w:pPr>
        <w:pStyle w:val="a7"/>
        <w:ind w:left="0" w:firstLine="708"/>
        <w:jc w:val="both"/>
      </w:pPr>
      <w:r w:rsidRPr="00B8615E">
        <w:t xml:space="preserve">Данный вариант рабочей программы разработан для курса «Обучение грамоте» и «Литературное чтение» в 1 классе по Образовательной системе «Школа 2100». </w:t>
      </w:r>
    </w:p>
    <w:p w:rsidR="00390639" w:rsidRPr="00B8615E" w:rsidRDefault="00390639" w:rsidP="00390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 xml:space="preserve">Примерное поурочное планирование составлено на 33 полные недели   </w:t>
      </w:r>
      <w:r w:rsidR="0094072A">
        <w:rPr>
          <w:rFonts w:ascii="Times New Roman" w:hAnsi="Times New Roman" w:cs="Times New Roman"/>
          <w:sz w:val="24"/>
          <w:szCs w:val="24"/>
        </w:rPr>
        <w:t>из расчета  4 часа в неделю (132 часа</w:t>
      </w:r>
      <w:r w:rsidRPr="00B8615E">
        <w:rPr>
          <w:rFonts w:ascii="Times New Roman" w:hAnsi="Times New Roman" w:cs="Times New Roman"/>
          <w:sz w:val="24"/>
          <w:szCs w:val="24"/>
        </w:rPr>
        <w:t>)</w:t>
      </w:r>
      <w:r w:rsidR="00B8615E">
        <w:rPr>
          <w:rFonts w:ascii="Times New Roman" w:hAnsi="Times New Roman" w:cs="Times New Roman"/>
          <w:sz w:val="24"/>
          <w:szCs w:val="24"/>
        </w:rPr>
        <w:t>.</w:t>
      </w:r>
      <w:r w:rsidRPr="00B8615E">
        <w:rPr>
          <w:rFonts w:ascii="Times New Roman" w:hAnsi="Times New Roman" w:cs="Times New Roman"/>
          <w:sz w:val="24"/>
          <w:szCs w:val="24"/>
        </w:rPr>
        <w:t xml:space="preserve"> Для проведения уроков по обучению грамоте указаны страницы учебника «Моя любимая Азбука» и соответствующие страницы прописей «Мои волшебные пальчики», для уроков литературного чтения – страницы учебника «Капельки солнца».</w:t>
      </w:r>
    </w:p>
    <w:p w:rsidR="00390639" w:rsidRPr="00B8615E" w:rsidRDefault="00390639" w:rsidP="00390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>Объём чтения – необходимое условие формирования читательского кругозора школьников, позволяющие сформировать определенный круг чтения, развить интерес к самостоятельной читательской деятельности. В первом классе для литературного чтения предлагаются художественные произведения, проверенные временем, имеющие высокую эстетическую, познавательную, нравственную ценность.</w:t>
      </w:r>
    </w:p>
    <w:p w:rsidR="00390639" w:rsidRPr="00B8615E" w:rsidRDefault="00390639" w:rsidP="00390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>В соответствии с методическим письмом «Контроль и оценка результатов обучения в начальной школе» от 19.11.98 № 1561/14-15 в 1 классе осуществляется текущая проверка знаний, умений и навыков без их оценки в баллах. В течение учебного года учитель ведёт систематический учёт усвоения основных вопросов курса литературного чтения каждым учеником, выбирая форму учёта по своему усмотрению.</w:t>
      </w:r>
    </w:p>
    <w:p w:rsidR="00390639" w:rsidRPr="00B8615E" w:rsidRDefault="00390639" w:rsidP="00390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 xml:space="preserve">Авторская программа предлагает следующую систему учёта знаний:  </w:t>
      </w:r>
    </w:p>
    <w:p w:rsidR="00390639" w:rsidRPr="00B8615E" w:rsidRDefault="00390639" w:rsidP="003906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 xml:space="preserve">графические диктанты (2) </w:t>
      </w:r>
    </w:p>
    <w:p w:rsidR="00390639" w:rsidRPr="00B8615E" w:rsidRDefault="00390639" w:rsidP="0039063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>проверочные работы (4).</w:t>
      </w:r>
    </w:p>
    <w:p w:rsidR="00390639" w:rsidRPr="00B8615E" w:rsidRDefault="00390639" w:rsidP="00390639">
      <w:pPr>
        <w:jc w:val="both"/>
        <w:rPr>
          <w:rFonts w:ascii="Times New Roman" w:hAnsi="Times New Roman" w:cs="Times New Roman"/>
          <w:sz w:val="24"/>
          <w:szCs w:val="24"/>
        </w:rPr>
      </w:pPr>
      <w:r w:rsidRPr="00B8615E">
        <w:rPr>
          <w:rFonts w:ascii="Times New Roman" w:hAnsi="Times New Roman" w:cs="Times New Roman"/>
          <w:sz w:val="24"/>
          <w:szCs w:val="24"/>
        </w:rPr>
        <w:t xml:space="preserve">  </w:t>
      </w:r>
      <w:r w:rsidRPr="00B8615E">
        <w:rPr>
          <w:rFonts w:ascii="Times New Roman" w:hAnsi="Times New Roman" w:cs="Times New Roman"/>
          <w:sz w:val="24"/>
          <w:szCs w:val="24"/>
        </w:rPr>
        <w:tab/>
        <w:t xml:space="preserve">В  примерном тематическом и поурочном планировании курсивом выделен материал в соответствии с федеральным компонентом государственного стандарта начального общего  образования. В содержание программы 1 класса включён также материал, закладывающий основы для овладения знаниями на более поздних этапах обучения.  </w:t>
      </w:r>
    </w:p>
    <w:p w:rsidR="00390639" w:rsidRPr="00B8615E" w:rsidRDefault="00390639" w:rsidP="00390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639" w:rsidRPr="00B8615E" w:rsidRDefault="00390639" w:rsidP="00390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639" w:rsidRPr="00B8615E" w:rsidRDefault="00390639" w:rsidP="00390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639" w:rsidRPr="00B8615E" w:rsidRDefault="00390639" w:rsidP="00390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639" w:rsidRDefault="00390639" w:rsidP="00B861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615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90639" w:rsidRPr="0094072A" w:rsidRDefault="00390639" w:rsidP="0094072A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72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  учащихся к концу</w:t>
      </w:r>
    </w:p>
    <w:p w:rsidR="00390639" w:rsidRPr="0094072A" w:rsidRDefault="00390639" w:rsidP="0094072A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72A">
        <w:rPr>
          <w:rFonts w:ascii="Times New Roman" w:hAnsi="Times New Roman" w:cs="Times New Roman"/>
          <w:b/>
          <w:sz w:val="24"/>
          <w:szCs w:val="24"/>
        </w:rPr>
        <w:t>1 класса</w:t>
      </w: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>В результате изучения литературного чтения (обучения грамоте)</w:t>
      </w:r>
      <w:r w:rsidR="0094072A">
        <w:rPr>
          <w:rFonts w:ascii="Times New Roman" w:hAnsi="Times New Roman" w:cs="Times New Roman"/>
          <w:sz w:val="24"/>
          <w:szCs w:val="24"/>
        </w:rPr>
        <w:t xml:space="preserve"> </w:t>
      </w:r>
      <w:r w:rsidRPr="0094072A">
        <w:rPr>
          <w:rFonts w:ascii="Times New Roman" w:hAnsi="Times New Roman" w:cs="Times New Roman"/>
          <w:sz w:val="24"/>
          <w:szCs w:val="24"/>
        </w:rPr>
        <w:t xml:space="preserve"> ученик должен знать/понимать:</w:t>
      </w: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0639" w:rsidRPr="0094072A" w:rsidRDefault="00390639" w:rsidP="0094072A">
      <w:pPr>
        <w:pStyle w:val="aa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94072A">
        <w:rPr>
          <w:rFonts w:ascii="Times New Roman" w:hAnsi="Times New Roman" w:cs="Times New Roman"/>
          <w:bCs/>
          <w:sz w:val="24"/>
          <w:szCs w:val="24"/>
        </w:rPr>
        <w:t>признаки гласных и согласных звуков, согласные глухие и звонкие, твёрдые и мягкие;</w:t>
      </w:r>
    </w:p>
    <w:p w:rsidR="00390639" w:rsidRPr="0094072A" w:rsidRDefault="00390639" w:rsidP="0094072A">
      <w:pPr>
        <w:pStyle w:val="aa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94072A">
        <w:rPr>
          <w:rFonts w:ascii="Times New Roman" w:hAnsi="Times New Roman" w:cs="Times New Roman"/>
          <w:bCs/>
          <w:sz w:val="24"/>
          <w:szCs w:val="24"/>
        </w:rPr>
        <w:t>пары согласных по глухости – звонкости и твёрдости – мягкости;</w:t>
      </w:r>
    </w:p>
    <w:p w:rsidR="00390639" w:rsidRPr="0094072A" w:rsidRDefault="00390639" w:rsidP="0094072A">
      <w:pPr>
        <w:pStyle w:val="aa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94072A">
        <w:rPr>
          <w:rFonts w:ascii="Times New Roman" w:hAnsi="Times New Roman" w:cs="Times New Roman"/>
          <w:bCs/>
          <w:sz w:val="24"/>
          <w:szCs w:val="24"/>
        </w:rPr>
        <w:t>обозначение мягкости согласных звуков на письме с помощью букв е, ё, и, ю, я, ь;</w:t>
      </w:r>
    </w:p>
    <w:p w:rsidR="00390639" w:rsidRPr="0094072A" w:rsidRDefault="00390639" w:rsidP="0094072A">
      <w:pPr>
        <w:pStyle w:val="aa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94072A">
        <w:rPr>
          <w:rFonts w:ascii="Times New Roman" w:hAnsi="Times New Roman" w:cs="Times New Roman"/>
          <w:bCs/>
          <w:sz w:val="24"/>
          <w:szCs w:val="24"/>
        </w:rPr>
        <w:t>название и порядок букв русского алфавита</w:t>
      </w:r>
    </w:p>
    <w:bookmarkEnd w:id="0"/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>В результате изучения литературного чтения (обучения грамоте) ученик должен уметь:</w:t>
      </w: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94072A">
        <w:rPr>
          <w:rFonts w:ascii="Times New Roman" w:hAnsi="Times New Roman" w:cs="Times New Roman"/>
          <w:bCs/>
          <w:iCs/>
          <w:sz w:val="24"/>
          <w:szCs w:val="24"/>
        </w:rPr>
        <w:t>называть звуки, из которых состоит слово (гласные – ударные, безударные; согласные – звонкие, глухие, парные и непарные, твёрдые, мягкие, парные и непарные); не смешивать понятия звук и буква; делить слово на слоги, ставить ударение;</w:t>
      </w:r>
      <w:proofErr w:type="gramEnd"/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>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 xml:space="preserve">сознательно, правильно читать плавным слоговым чтением тексты 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>отвечать на вопросы учителя по содержанию прочитанного;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 xml:space="preserve">пересказ </w:t>
      </w:r>
      <w:proofErr w:type="gramStart"/>
      <w:r w:rsidRPr="0094072A">
        <w:rPr>
          <w:rFonts w:ascii="Times New Roman" w:hAnsi="Times New Roman" w:cs="Times New Roman"/>
          <w:bCs/>
          <w:iCs/>
          <w:sz w:val="24"/>
          <w:szCs w:val="24"/>
        </w:rPr>
        <w:t>прочитанного</w:t>
      </w:r>
      <w:proofErr w:type="gramEnd"/>
      <w:r w:rsidRPr="0094072A">
        <w:rPr>
          <w:rFonts w:ascii="Times New Roman" w:hAnsi="Times New Roman" w:cs="Times New Roman"/>
          <w:bCs/>
          <w:iCs/>
          <w:sz w:val="24"/>
          <w:szCs w:val="24"/>
        </w:rPr>
        <w:t xml:space="preserve"> с опорой на план из картинок;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>различать элементы книги (обложка, иллюстрация);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>читать стихотворные произведения наизусть (по выбору);</w:t>
      </w:r>
    </w:p>
    <w:p w:rsidR="00390639" w:rsidRPr="0094072A" w:rsidRDefault="00390639" w:rsidP="0094072A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>приводить примеры художественных произведений разной тематики по изученному материалу.</w:t>
      </w: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0639" w:rsidRPr="0094072A" w:rsidRDefault="00390639" w:rsidP="0094072A">
      <w:pPr>
        <w:pStyle w:val="aa"/>
        <w:rPr>
          <w:rFonts w:ascii="Times New Roman" w:hAnsi="Times New Roman" w:cs="Times New Roman"/>
          <w:sz w:val="24"/>
          <w:szCs w:val="24"/>
        </w:rPr>
      </w:pPr>
      <w:r w:rsidRPr="0094072A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4072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4072A">
        <w:rPr>
          <w:rFonts w:ascii="Times New Roman" w:hAnsi="Times New Roman" w:cs="Times New Roman"/>
          <w:sz w:val="24"/>
          <w:szCs w:val="24"/>
        </w:rPr>
        <w:t>:</w:t>
      </w:r>
    </w:p>
    <w:p w:rsidR="00390639" w:rsidRPr="0094072A" w:rsidRDefault="00390639" w:rsidP="0094072A">
      <w:pPr>
        <w:pStyle w:val="aa"/>
        <w:numPr>
          <w:ilvl w:val="0"/>
          <w:numId w:val="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>самостоятельного чтения книг;</w:t>
      </w:r>
    </w:p>
    <w:p w:rsidR="00390639" w:rsidRPr="0094072A" w:rsidRDefault="00390639" w:rsidP="0094072A">
      <w:pPr>
        <w:pStyle w:val="aa"/>
        <w:numPr>
          <w:ilvl w:val="0"/>
          <w:numId w:val="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>высказывания оценочных суждений о прочитанном произведении;</w:t>
      </w:r>
    </w:p>
    <w:p w:rsidR="00390639" w:rsidRPr="0094072A" w:rsidRDefault="00390639" w:rsidP="0094072A">
      <w:pPr>
        <w:pStyle w:val="aa"/>
        <w:numPr>
          <w:ilvl w:val="0"/>
          <w:numId w:val="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072A">
        <w:rPr>
          <w:rFonts w:ascii="Times New Roman" w:hAnsi="Times New Roman" w:cs="Times New Roman"/>
          <w:bCs/>
          <w:iCs/>
          <w:sz w:val="24"/>
          <w:szCs w:val="24"/>
        </w:rPr>
        <w:t xml:space="preserve">самостоятельного выбора и определения содержания книги  по её элементам </w:t>
      </w:r>
      <w:r w:rsidRPr="0094072A">
        <w:rPr>
          <w:rFonts w:ascii="Times New Roman" w:hAnsi="Times New Roman" w:cs="Times New Roman"/>
          <w:sz w:val="24"/>
          <w:szCs w:val="24"/>
        </w:rPr>
        <w:t>(обложка, иллюстрация).</w:t>
      </w:r>
    </w:p>
    <w:p w:rsidR="00D030B5" w:rsidRDefault="00D0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030B5" w:rsidRPr="00B8615E" w:rsidRDefault="00D030B5" w:rsidP="00D030B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– тематическое планирование 1 класс</w:t>
      </w:r>
    </w:p>
    <w:tbl>
      <w:tblPr>
        <w:tblStyle w:val="a9"/>
        <w:tblW w:w="9788" w:type="dxa"/>
        <w:tblInd w:w="219" w:type="dxa"/>
        <w:tblLook w:val="01E0" w:firstRow="1" w:lastRow="1" w:firstColumn="1" w:lastColumn="1" w:noHBand="0" w:noVBand="0"/>
      </w:tblPr>
      <w:tblGrid>
        <w:gridCol w:w="1101"/>
        <w:gridCol w:w="7622"/>
        <w:gridCol w:w="1065"/>
      </w:tblGrid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D030B5">
              <w:rPr>
                <w:b/>
                <w:sz w:val="24"/>
                <w:szCs w:val="24"/>
              </w:rPr>
              <w:t>п</w:t>
            </w:r>
            <w:proofErr w:type="gramEnd"/>
            <w:r w:rsidRPr="00D030B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Кол-во</w:t>
            </w:r>
          </w:p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часов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</w:p>
        </w:tc>
        <w:tc>
          <w:tcPr>
            <w:tcW w:w="7622" w:type="dxa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«Говорим, рассказываем…»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17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Календарь и календарные праздники.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Животные и растения вокруг нас. Слова-названия.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Природа вокруг нас. Знакомство с предложением.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Летом в деревне. Составление предложений.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Кто помогает человеку в саду и в огороде? Знакомство с текстом.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8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Звуки речевые и неречевые. Составление текста с опорой на рисунки.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Цирк. Подбор тематических групп слов. Составление предложений и текста.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На рыбалке. Составление рассказа по сюжетным картинкам.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Сказочные герои и предметы. Предложение</w:t>
            </w:r>
            <w:proofErr w:type="gramStart"/>
            <w:r w:rsidRPr="00D030B5">
              <w:rPr>
                <w:sz w:val="24"/>
                <w:szCs w:val="24"/>
              </w:rPr>
              <w:t xml:space="preserve"> .</w:t>
            </w:r>
            <w:proofErr w:type="gramEnd"/>
            <w:r w:rsidRPr="00D030B5">
              <w:rPr>
                <w:sz w:val="24"/>
                <w:szCs w:val="24"/>
              </w:rPr>
              <w:t>Текст.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Театр. Повторение основных понятий.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Гласные звуки.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Гласные звуки. Слоги.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На уроке труда. Ударение.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14-16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Деление слова на слоги, ударный и безударный слоги.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Повторение основных понятий.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22" w:type="dxa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«Учим буквы – учимся читать»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b/>
                <w:sz w:val="24"/>
                <w:szCs w:val="24"/>
              </w:rPr>
            </w:pPr>
            <w:r w:rsidRPr="00D030B5">
              <w:rPr>
                <w:b/>
                <w:sz w:val="24"/>
                <w:szCs w:val="24"/>
              </w:rPr>
              <w:t>75</w:t>
            </w:r>
          </w:p>
        </w:tc>
      </w:tr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18-19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Звуки, обозначаемые буквами и, г, </w:t>
            </w:r>
            <w:proofErr w:type="gramStart"/>
            <w:r w:rsidRPr="00D030B5">
              <w:rPr>
                <w:sz w:val="24"/>
                <w:szCs w:val="24"/>
              </w:rPr>
              <w:t>п</w:t>
            </w:r>
            <w:proofErr w:type="gramEnd"/>
            <w:r w:rsidRPr="00D030B5">
              <w:rPr>
                <w:sz w:val="24"/>
                <w:szCs w:val="24"/>
              </w:rPr>
              <w:t xml:space="preserve">, т, р. Знакомство с согласными звуками. Разграничение понятий «звук» - «буква».  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Чтение слогов и слов с буквами и, г, </w:t>
            </w:r>
            <w:proofErr w:type="gramStart"/>
            <w:r w:rsidRPr="00D030B5">
              <w:rPr>
                <w:sz w:val="24"/>
                <w:szCs w:val="24"/>
              </w:rPr>
              <w:t>п</w:t>
            </w:r>
            <w:proofErr w:type="gramEnd"/>
            <w:r w:rsidRPr="00D030B5">
              <w:rPr>
                <w:sz w:val="24"/>
                <w:szCs w:val="24"/>
              </w:rPr>
              <w:t>, т, р.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Гласный звук [о]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Чтение слогов и слов с изученными буквами.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</w:t>
            </w:r>
            <w:proofErr w:type="gramStart"/>
            <w:r w:rsidRPr="00D030B5">
              <w:rPr>
                <w:sz w:val="24"/>
                <w:szCs w:val="24"/>
              </w:rPr>
              <w:t xml:space="preserve"> О</w:t>
            </w:r>
            <w:proofErr w:type="gramEnd"/>
            <w:r w:rsidRPr="00D030B5">
              <w:rPr>
                <w:sz w:val="24"/>
                <w:szCs w:val="24"/>
              </w:rPr>
              <w:t xml:space="preserve"> в именах людей.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Гласный звук [а], буква а.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Гласный звук [ы]</w:t>
            </w:r>
            <w:proofErr w:type="gramStart"/>
            <w:r w:rsidRPr="00D030B5">
              <w:rPr>
                <w:sz w:val="24"/>
                <w:szCs w:val="24"/>
              </w:rPr>
              <w:t>,б</w:t>
            </w:r>
            <w:proofErr w:type="gramEnd"/>
            <w:r w:rsidRPr="00D030B5">
              <w:rPr>
                <w:sz w:val="24"/>
                <w:szCs w:val="24"/>
              </w:rPr>
              <w:t>уква ы.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Заглавные буквы Г, </w:t>
            </w:r>
            <w:proofErr w:type="gramStart"/>
            <w:r w:rsidRPr="00D030B5">
              <w:rPr>
                <w:sz w:val="24"/>
                <w:szCs w:val="24"/>
              </w:rPr>
              <w:t>П</w:t>
            </w:r>
            <w:proofErr w:type="gramEnd"/>
            <w:r w:rsidRPr="00D030B5">
              <w:rPr>
                <w:sz w:val="24"/>
                <w:szCs w:val="24"/>
              </w:rPr>
              <w:t xml:space="preserve">, Т, Р.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50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Согласные звуки [н], [н'], буква </w:t>
            </w:r>
            <w:proofErr w:type="gramStart"/>
            <w:r w:rsidRPr="00D030B5">
              <w:rPr>
                <w:sz w:val="24"/>
                <w:szCs w:val="24"/>
              </w:rPr>
              <w:t>н</w:t>
            </w:r>
            <w:proofErr w:type="gramEnd"/>
            <w:r w:rsidRPr="00D030B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</w:t>
            </w:r>
            <w:proofErr w:type="gramStart"/>
            <w:r w:rsidRPr="00D030B5">
              <w:rPr>
                <w:sz w:val="24"/>
                <w:szCs w:val="24"/>
              </w:rPr>
              <w:t>к</w:t>
            </w:r>
            <w:proofErr w:type="gramEnd"/>
            <w:r w:rsidRPr="00D030B5">
              <w:rPr>
                <w:sz w:val="24"/>
                <w:szCs w:val="24"/>
              </w:rPr>
              <w:t>], [к'], буква к.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30-31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Знакомство с местоимениями он, она, оно, они.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Гласный звук [у], буквы</w:t>
            </w:r>
            <w:proofErr w:type="gramStart"/>
            <w:r w:rsidRPr="00D030B5">
              <w:rPr>
                <w:sz w:val="24"/>
                <w:szCs w:val="24"/>
              </w:rPr>
              <w:t xml:space="preserve"> У</w:t>
            </w:r>
            <w:proofErr w:type="gramEnd"/>
            <w:r w:rsidRPr="00D030B5">
              <w:rPr>
                <w:sz w:val="24"/>
                <w:szCs w:val="24"/>
              </w:rPr>
              <w:t>, у.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8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Работа над интонацией. Точка, восклицательный, вопросительный знаки в конце предложения.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Звуки [</w:t>
            </w:r>
            <w:proofErr w:type="gramStart"/>
            <w:r w:rsidRPr="00D030B5">
              <w:rPr>
                <w:sz w:val="24"/>
                <w:szCs w:val="24"/>
              </w:rPr>
              <w:t>с</w:t>
            </w:r>
            <w:proofErr w:type="gramEnd"/>
            <w:r w:rsidRPr="00D030B5">
              <w:rPr>
                <w:sz w:val="24"/>
                <w:szCs w:val="24"/>
              </w:rPr>
              <w:t>], [с'], буква с.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35-36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Упражнение в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Знакомство с предлогами и словами, которые отвечают на вопрос как?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</w:t>
            </w:r>
            <w:proofErr w:type="gramStart"/>
            <w:r w:rsidRPr="00D030B5">
              <w:rPr>
                <w:sz w:val="24"/>
                <w:szCs w:val="24"/>
              </w:rPr>
              <w:t>л</w:t>
            </w:r>
            <w:proofErr w:type="gramEnd"/>
            <w:r w:rsidRPr="00D030B5">
              <w:rPr>
                <w:sz w:val="24"/>
                <w:szCs w:val="24"/>
              </w:rPr>
              <w:t>], [л'], [м], [м'], буквы л, м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39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Упражнение в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8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Заглавные буквы</w:t>
            </w:r>
            <w:proofErr w:type="gramStart"/>
            <w:r w:rsidRPr="00D030B5">
              <w:rPr>
                <w:sz w:val="24"/>
                <w:szCs w:val="24"/>
              </w:rPr>
              <w:t xml:space="preserve"> К</w:t>
            </w:r>
            <w:proofErr w:type="gramEnd"/>
            <w:r w:rsidRPr="00D030B5">
              <w:rPr>
                <w:sz w:val="24"/>
                <w:szCs w:val="24"/>
              </w:rPr>
              <w:t>, Н. Употребление заглавной буквы в географических названиях.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41-42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Наблюдение над однокоренными словами.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Знакомство с новым знаком в конце предложения – многоточием.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50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Заглавные буквы Л, М.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Согласный звук [ш], буква ш.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Ш.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Упражнение в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Формирование навыка различения звуков [</w:t>
            </w:r>
            <w:proofErr w:type="gramStart"/>
            <w:r w:rsidRPr="00D030B5">
              <w:rPr>
                <w:sz w:val="24"/>
                <w:szCs w:val="24"/>
              </w:rPr>
              <w:t>с</w:t>
            </w:r>
            <w:proofErr w:type="gramEnd"/>
            <w:r w:rsidRPr="00D030B5">
              <w:rPr>
                <w:sz w:val="24"/>
                <w:szCs w:val="24"/>
              </w:rPr>
              <w:t>] и [ш] при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49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А.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Упражнение в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[д], [д'], буква д.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Парные согласные </w:t>
            </w:r>
            <w:proofErr w:type="gramStart"/>
            <w:r w:rsidRPr="00D030B5">
              <w:rPr>
                <w:sz w:val="24"/>
                <w:szCs w:val="24"/>
              </w:rPr>
              <w:t>д-т</w:t>
            </w:r>
            <w:proofErr w:type="gramEnd"/>
            <w:r w:rsidRPr="00D030B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43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53-54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proofErr w:type="gramStart"/>
            <w:r w:rsidRPr="00D030B5">
              <w:rPr>
                <w:sz w:val="24"/>
                <w:szCs w:val="24"/>
              </w:rPr>
              <w:t xml:space="preserve">Согласные звуки [в], [в'], буква в. Заглавная буква Д. Практическое знакомство с суффиксами на примере </w:t>
            </w:r>
            <w:proofErr w:type="gramEnd"/>
          </w:p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суффикса </w:t>
            </w:r>
            <w:proofErr w:type="gramStart"/>
            <w:r w:rsidRPr="00D030B5">
              <w:rPr>
                <w:sz w:val="24"/>
                <w:szCs w:val="24"/>
              </w:rPr>
              <w:t>–</w:t>
            </w:r>
            <w:proofErr w:type="spellStart"/>
            <w:r w:rsidRPr="00D030B5">
              <w:rPr>
                <w:sz w:val="24"/>
                <w:szCs w:val="24"/>
              </w:rPr>
              <w:t>у</w:t>
            </w:r>
            <w:proofErr w:type="gramEnd"/>
            <w:r w:rsidRPr="00D030B5">
              <w:rPr>
                <w:sz w:val="24"/>
                <w:szCs w:val="24"/>
              </w:rPr>
              <w:t>шк</w:t>
            </w:r>
            <w:proofErr w:type="spellEnd"/>
            <w:r w:rsidRPr="00D030B5">
              <w:rPr>
                <w:sz w:val="24"/>
                <w:szCs w:val="24"/>
              </w:rPr>
              <w:t>-.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В. Корень, однокоренные слова.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56-57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Строчная гласная буква е.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Строчная гласная буква ё.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59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Заглавные буквы</w:t>
            </w:r>
            <w:proofErr w:type="gramStart"/>
            <w:r w:rsidRPr="00D030B5">
              <w:rPr>
                <w:sz w:val="24"/>
                <w:szCs w:val="24"/>
              </w:rPr>
              <w:t xml:space="preserve"> Е</w:t>
            </w:r>
            <w:proofErr w:type="gramEnd"/>
            <w:r w:rsidRPr="00D030B5">
              <w:rPr>
                <w:sz w:val="24"/>
                <w:szCs w:val="24"/>
              </w:rPr>
              <w:t xml:space="preserve"> и Ё.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60-61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Знакомство с приставкой.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</w:t>
            </w:r>
            <w:proofErr w:type="gramStart"/>
            <w:r w:rsidRPr="00D030B5">
              <w:rPr>
                <w:sz w:val="24"/>
                <w:szCs w:val="24"/>
              </w:rPr>
              <w:t>б], [б</w:t>
            </w:r>
            <w:proofErr w:type="gramEnd"/>
            <w:r w:rsidRPr="00D030B5">
              <w:rPr>
                <w:sz w:val="24"/>
                <w:szCs w:val="24"/>
              </w:rPr>
              <w:t>'], буква б.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63-64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Упражнение в чтении.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50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Б.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[з], [з'], буква з.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З.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Строчная гласная буква я и ее звуки.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69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Я.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[х], [х'], буква х. Слова-междометия.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Согласный </w:t>
            </w:r>
            <w:proofErr w:type="gramStart"/>
            <w:r w:rsidRPr="00D030B5">
              <w:rPr>
                <w:sz w:val="24"/>
                <w:szCs w:val="24"/>
              </w:rPr>
              <w:t>звук [ж</w:t>
            </w:r>
            <w:proofErr w:type="gramEnd"/>
            <w:r w:rsidRPr="00D030B5">
              <w:rPr>
                <w:sz w:val="24"/>
                <w:szCs w:val="24"/>
              </w:rPr>
              <w:t>], буква ж.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Заглавные буквы Х и Ж.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8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Строчная и заглавная буква й, Й. Слова, </w:t>
            </w:r>
            <w:proofErr w:type="gramStart"/>
            <w:r w:rsidRPr="00D030B5">
              <w:rPr>
                <w:sz w:val="24"/>
                <w:szCs w:val="24"/>
              </w:rPr>
              <w:t>которые</w:t>
            </w:r>
            <w:proofErr w:type="gramEnd"/>
            <w:r w:rsidRPr="00D030B5">
              <w:rPr>
                <w:sz w:val="24"/>
                <w:szCs w:val="24"/>
              </w:rPr>
              <w:t xml:space="preserve"> отвечают на вопросы: какой? </w:t>
            </w:r>
            <w:proofErr w:type="gramStart"/>
            <w:r w:rsidRPr="00D030B5">
              <w:rPr>
                <w:sz w:val="24"/>
                <w:szCs w:val="24"/>
              </w:rPr>
              <w:t>какая</w:t>
            </w:r>
            <w:proofErr w:type="gramEnd"/>
            <w:r w:rsidRPr="00D030B5">
              <w:rPr>
                <w:sz w:val="24"/>
                <w:szCs w:val="24"/>
              </w:rPr>
              <w:t>? какое? какие?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91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Согласный звук [</w:t>
            </w:r>
            <w:proofErr w:type="gramStart"/>
            <w:r w:rsidRPr="00D030B5">
              <w:rPr>
                <w:sz w:val="24"/>
                <w:szCs w:val="24"/>
              </w:rPr>
              <w:t>ч</w:t>
            </w:r>
            <w:proofErr w:type="gramEnd"/>
            <w:r w:rsidRPr="00D030B5">
              <w:rPr>
                <w:sz w:val="24"/>
                <w:szCs w:val="24"/>
              </w:rPr>
              <w:t xml:space="preserve">'], буква ч. Правописание буквосочетаний </w:t>
            </w:r>
            <w:proofErr w:type="spellStart"/>
            <w:r w:rsidRPr="00D030B5">
              <w:rPr>
                <w:sz w:val="24"/>
                <w:szCs w:val="24"/>
              </w:rPr>
              <w:t>ча</w:t>
            </w:r>
            <w:proofErr w:type="spellEnd"/>
            <w:r w:rsidRPr="00D030B5">
              <w:rPr>
                <w:sz w:val="24"/>
                <w:szCs w:val="24"/>
              </w:rPr>
              <w:t>, чу.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283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Ч. Слова, которые отвечают на вопросы: кто? что?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76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Согласные звуки [ц</w:t>
            </w:r>
            <w:proofErr w:type="gramStart"/>
            <w:r w:rsidRPr="00D030B5">
              <w:rPr>
                <w:sz w:val="24"/>
                <w:szCs w:val="24"/>
              </w:rPr>
              <w:t>][</w:t>
            </w:r>
            <w:proofErr w:type="gramEnd"/>
            <w:r w:rsidRPr="00D030B5">
              <w:rPr>
                <w:sz w:val="24"/>
                <w:szCs w:val="24"/>
              </w:rPr>
              <w:t>щ'], буквы ц, щ.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77-78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Заглавные буквы </w:t>
            </w:r>
            <w:proofErr w:type="gramStart"/>
            <w:r w:rsidRPr="00D030B5">
              <w:rPr>
                <w:sz w:val="24"/>
                <w:szCs w:val="24"/>
              </w:rPr>
              <w:t>Ц</w:t>
            </w:r>
            <w:proofErr w:type="gramEnd"/>
            <w:r w:rsidRPr="00D030B5">
              <w:rPr>
                <w:sz w:val="24"/>
                <w:szCs w:val="24"/>
              </w:rPr>
              <w:t xml:space="preserve">, Щ, буквосочетания ща, </w:t>
            </w:r>
            <w:proofErr w:type="spellStart"/>
            <w:r w:rsidRPr="00D030B5">
              <w:rPr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50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79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Согласные звуки [ф], [ф'], буква </w:t>
            </w:r>
            <w:proofErr w:type="gramStart"/>
            <w:r w:rsidRPr="00D030B5">
              <w:rPr>
                <w:sz w:val="24"/>
                <w:szCs w:val="24"/>
              </w:rPr>
              <w:t>ф</w:t>
            </w:r>
            <w:proofErr w:type="gramEnd"/>
            <w:r w:rsidRPr="00D030B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80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 Ф.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Гласный звук [э], буква э.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82-83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Заглавная буква</w:t>
            </w:r>
            <w:proofErr w:type="gramStart"/>
            <w:r w:rsidRPr="00D030B5">
              <w:rPr>
                <w:sz w:val="24"/>
                <w:szCs w:val="24"/>
              </w:rPr>
              <w:t xml:space="preserve"> Э</w:t>
            </w:r>
            <w:proofErr w:type="gramEnd"/>
            <w:r w:rsidRPr="00D030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84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Строчная буква ю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85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Заглавная буква Ю.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86-87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Буква ь.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88-89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Разделительный ь.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42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90-91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 xml:space="preserve">Буква ъ. Разделительный ъ. 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2</w:t>
            </w:r>
          </w:p>
        </w:tc>
      </w:tr>
      <w:tr w:rsidR="00D030B5" w:rsidRPr="00D030B5" w:rsidTr="00D030B5">
        <w:trPr>
          <w:trHeight w:val="150"/>
        </w:trPr>
        <w:tc>
          <w:tcPr>
            <w:tcW w:w="1101" w:type="dxa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92</w:t>
            </w:r>
          </w:p>
        </w:tc>
        <w:tc>
          <w:tcPr>
            <w:tcW w:w="7622" w:type="dxa"/>
          </w:tcPr>
          <w:p w:rsidR="00D030B5" w:rsidRPr="00D030B5" w:rsidRDefault="00D030B5" w:rsidP="00D030B5">
            <w:pPr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Алфавит.</w:t>
            </w:r>
          </w:p>
        </w:tc>
        <w:tc>
          <w:tcPr>
            <w:tcW w:w="0" w:type="auto"/>
          </w:tcPr>
          <w:p w:rsidR="00D030B5" w:rsidRPr="00D030B5" w:rsidRDefault="00D030B5" w:rsidP="00D030B5">
            <w:pPr>
              <w:jc w:val="center"/>
              <w:rPr>
                <w:sz w:val="24"/>
                <w:szCs w:val="24"/>
              </w:rPr>
            </w:pPr>
            <w:r w:rsidRPr="00D030B5">
              <w:rPr>
                <w:sz w:val="24"/>
                <w:szCs w:val="24"/>
              </w:rPr>
              <w:t>1</w:t>
            </w:r>
          </w:p>
        </w:tc>
      </w:tr>
    </w:tbl>
    <w:p w:rsidR="00D86B4A" w:rsidRDefault="00D86B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079" w:type="dxa"/>
        <w:tblLook w:val="01E0" w:firstRow="1" w:lastRow="1" w:firstColumn="1" w:lastColumn="1" w:noHBand="0" w:noVBand="0"/>
      </w:tblPr>
      <w:tblGrid>
        <w:gridCol w:w="930"/>
        <w:gridCol w:w="7984"/>
        <w:gridCol w:w="1165"/>
      </w:tblGrid>
      <w:tr w:rsidR="0094072A" w:rsidRPr="0094072A" w:rsidTr="0094072A">
        <w:trPr>
          <w:trHeight w:val="543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№ </w:t>
            </w:r>
            <w:proofErr w:type="gramStart"/>
            <w:r w:rsidRPr="0094072A">
              <w:rPr>
                <w:sz w:val="24"/>
                <w:szCs w:val="24"/>
              </w:rPr>
              <w:t>п</w:t>
            </w:r>
            <w:proofErr w:type="gramEnd"/>
            <w:r w:rsidRPr="0094072A">
              <w:rPr>
                <w:sz w:val="24"/>
                <w:szCs w:val="24"/>
              </w:rPr>
              <w:t>/п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Тема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Кол-во</w:t>
            </w:r>
          </w:p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часов</w:t>
            </w:r>
          </w:p>
        </w:tc>
      </w:tr>
      <w:tr w:rsidR="0094072A" w:rsidRPr="0094072A" w:rsidTr="0094072A">
        <w:trPr>
          <w:trHeight w:val="271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94072A" w:rsidRPr="0094072A" w:rsidRDefault="0094072A" w:rsidP="0094072A">
            <w:pPr>
              <w:jc w:val="center"/>
              <w:rPr>
                <w:b/>
                <w:sz w:val="24"/>
                <w:szCs w:val="24"/>
              </w:rPr>
            </w:pPr>
            <w:r w:rsidRPr="0094072A">
              <w:rPr>
                <w:b/>
                <w:sz w:val="24"/>
                <w:szCs w:val="24"/>
              </w:rPr>
              <w:t>Попрыгать, поиграть…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b/>
                <w:sz w:val="24"/>
                <w:szCs w:val="24"/>
              </w:rPr>
            </w:pPr>
            <w:r w:rsidRPr="0094072A">
              <w:rPr>
                <w:b/>
                <w:sz w:val="24"/>
                <w:szCs w:val="24"/>
              </w:rPr>
              <w:t>11</w:t>
            </w:r>
          </w:p>
        </w:tc>
      </w:tr>
      <w:tr w:rsidR="0094072A" w:rsidRPr="0094072A" w:rsidTr="0094072A">
        <w:trPr>
          <w:trHeight w:val="558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А. </w:t>
            </w:r>
            <w:proofErr w:type="spellStart"/>
            <w:r w:rsidRPr="0094072A">
              <w:rPr>
                <w:sz w:val="24"/>
                <w:szCs w:val="24"/>
              </w:rPr>
              <w:t>Барто</w:t>
            </w:r>
            <w:proofErr w:type="spellEnd"/>
            <w:r w:rsidRPr="0094072A">
              <w:rPr>
                <w:sz w:val="24"/>
                <w:szCs w:val="24"/>
              </w:rPr>
              <w:t xml:space="preserve"> «Я выросла», Я. Аким «Мой конь», Саша Черный «Про девочку, которая нашла своего мишку».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271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В. Драгунский «Друг детства», В. Берестов «Про машину»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543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3-4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А. </w:t>
            </w:r>
            <w:proofErr w:type="spellStart"/>
            <w:r w:rsidRPr="0094072A">
              <w:rPr>
                <w:sz w:val="24"/>
                <w:szCs w:val="24"/>
              </w:rPr>
              <w:t>Барто</w:t>
            </w:r>
            <w:proofErr w:type="spellEnd"/>
            <w:r w:rsidRPr="0094072A">
              <w:rPr>
                <w:sz w:val="24"/>
                <w:szCs w:val="24"/>
              </w:rPr>
              <w:t xml:space="preserve"> «С утра на лужайку», «Кукла», С. Маршак «Цирк шапито», Э. Успенский «Крокодил Гена и его друзья».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</w:tr>
      <w:tr w:rsidR="0094072A" w:rsidRPr="0094072A" w:rsidTr="0094072A">
        <w:trPr>
          <w:trHeight w:val="558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5-6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И. Демьянов «Скакалочка», А. </w:t>
            </w:r>
            <w:proofErr w:type="spellStart"/>
            <w:r w:rsidRPr="0094072A">
              <w:rPr>
                <w:sz w:val="24"/>
                <w:szCs w:val="24"/>
              </w:rPr>
              <w:t>Барто</w:t>
            </w:r>
            <w:proofErr w:type="spellEnd"/>
            <w:r w:rsidRPr="0094072A">
              <w:rPr>
                <w:sz w:val="24"/>
                <w:szCs w:val="24"/>
              </w:rPr>
              <w:t xml:space="preserve"> «Малыши среди двора…», Е. </w:t>
            </w:r>
            <w:proofErr w:type="spellStart"/>
            <w:r w:rsidRPr="0094072A">
              <w:rPr>
                <w:sz w:val="24"/>
                <w:szCs w:val="24"/>
              </w:rPr>
              <w:t>Чарушин</w:t>
            </w:r>
            <w:proofErr w:type="spellEnd"/>
            <w:r w:rsidRPr="0094072A">
              <w:rPr>
                <w:sz w:val="24"/>
                <w:szCs w:val="24"/>
              </w:rPr>
              <w:t xml:space="preserve"> «Никита-охотник».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Ю. </w:t>
            </w:r>
            <w:proofErr w:type="spellStart"/>
            <w:r w:rsidRPr="0094072A">
              <w:rPr>
                <w:sz w:val="24"/>
                <w:szCs w:val="24"/>
              </w:rPr>
              <w:t>Мориц</w:t>
            </w:r>
            <w:proofErr w:type="spellEnd"/>
            <w:r w:rsidRPr="0094072A">
              <w:rPr>
                <w:sz w:val="24"/>
                <w:szCs w:val="24"/>
              </w:rPr>
              <w:t xml:space="preserve"> «Попрыгать-поиграть», А. </w:t>
            </w:r>
            <w:proofErr w:type="spellStart"/>
            <w:r w:rsidRPr="0094072A">
              <w:rPr>
                <w:sz w:val="24"/>
                <w:szCs w:val="24"/>
              </w:rPr>
              <w:t>Барто</w:t>
            </w:r>
            <w:proofErr w:type="spellEnd"/>
            <w:r w:rsidRPr="0094072A">
              <w:rPr>
                <w:sz w:val="24"/>
                <w:szCs w:val="24"/>
              </w:rPr>
              <w:t xml:space="preserve"> «Игра в слова», И. </w:t>
            </w:r>
            <w:proofErr w:type="spellStart"/>
            <w:r w:rsidRPr="0094072A">
              <w:rPr>
                <w:sz w:val="24"/>
                <w:szCs w:val="24"/>
              </w:rPr>
              <w:t>Токмакова</w:t>
            </w:r>
            <w:proofErr w:type="spellEnd"/>
            <w:r w:rsidRPr="0094072A">
              <w:rPr>
                <w:sz w:val="24"/>
                <w:szCs w:val="24"/>
              </w:rPr>
              <w:t xml:space="preserve"> «</w:t>
            </w:r>
            <w:proofErr w:type="spellStart"/>
            <w:r w:rsidRPr="0094072A">
              <w:rPr>
                <w:sz w:val="24"/>
                <w:szCs w:val="24"/>
              </w:rPr>
              <w:t>Плим</w:t>
            </w:r>
            <w:proofErr w:type="spellEnd"/>
            <w:r w:rsidRPr="0094072A">
              <w:rPr>
                <w:sz w:val="24"/>
                <w:szCs w:val="24"/>
              </w:rPr>
              <w:t>», «Динь-дон», С. Маршак «Вот маленький».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8-9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Э. Успенский «Удивительное дело», Н. Носов « Приключения Незнайки и его друзей»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10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Э. Успенский «Крокодил Гена и его друзья»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11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Обобщение по разделу «Попрыгать, поиграть…».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94072A" w:rsidRPr="0094072A" w:rsidRDefault="0094072A" w:rsidP="0094072A">
            <w:pPr>
              <w:jc w:val="center"/>
              <w:rPr>
                <w:b/>
                <w:sz w:val="24"/>
                <w:szCs w:val="24"/>
              </w:rPr>
            </w:pPr>
            <w:r w:rsidRPr="0094072A">
              <w:rPr>
                <w:b/>
                <w:sz w:val="24"/>
                <w:szCs w:val="24"/>
              </w:rPr>
              <w:t>Наш дом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8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12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Г. Цыферов «Что у нас во дворе?»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13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В. </w:t>
            </w:r>
            <w:proofErr w:type="gramStart"/>
            <w:r w:rsidRPr="0094072A">
              <w:rPr>
                <w:sz w:val="24"/>
                <w:szCs w:val="24"/>
              </w:rPr>
              <w:t>Драгунский</w:t>
            </w:r>
            <w:proofErr w:type="gramEnd"/>
            <w:r w:rsidRPr="0094072A">
              <w:rPr>
                <w:sz w:val="24"/>
                <w:szCs w:val="24"/>
              </w:rPr>
              <w:t xml:space="preserve"> «Сестра моя Ксения»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14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А. </w:t>
            </w:r>
            <w:proofErr w:type="spellStart"/>
            <w:r w:rsidRPr="0094072A">
              <w:rPr>
                <w:sz w:val="24"/>
                <w:szCs w:val="24"/>
              </w:rPr>
              <w:t>Барто</w:t>
            </w:r>
            <w:proofErr w:type="spellEnd"/>
            <w:r w:rsidRPr="0094072A">
              <w:rPr>
                <w:sz w:val="24"/>
                <w:szCs w:val="24"/>
              </w:rPr>
              <w:t xml:space="preserve"> «Две сестры…», «Разлука», «Одиночество», Я. Аким «Мой брат Миша», Г. </w:t>
            </w:r>
            <w:proofErr w:type="spellStart"/>
            <w:r w:rsidRPr="0094072A">
              <w:rPr>
                <w:sz w:val="24"/>
                <w:szCs w:val="24"/>
              </w:rPr>
              <w:t>Граубин</w:t>
            </w:r>
            <w:proofErr w:type="spellEnd"/>
            <w:r w:rsidRPr="0094072A">
              <w:rPr>
                <w:sz w:val="24"/>
                <w:szCs w:val="24"/>
              </w:rPr>
              <w:t xml:space="preserve"> «Окно».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15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Э. </w:t>
            </w:r>
            <w:proofErr w:type="spellStart"/>
            <w:r w:rsidRPr="0094072A">
              <w:rPr>
                <w:sz w:val="24"/>
                <w:szCs w:val="24"/>
              </w:rPr>
              <w:t>Мошковская</w:t>
            </w:r>
            <w:proofErr w:type="spellEnd"/>
            <w:r w:rsidRPr="0094072A">
              <w:rPr>
                <w:sz w:val="24"/>
                <w:szCs w:val="24"/>
              </w:rPr>
              <w:t xml:space="preserve"> «Трудный путь», И. Демьянов «Руки-то у Вани…», «Замарашка рук не мыл»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16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proofErr w:type="spellStart"/>
            <w:r w:rsidRPr="0094072A">
              <w:rPr>
                <w:sz w:val="24"/>
                <w:szCs w:val="24"/>
              </w:rPr>
              <w:t>Вн</w:t>
            </w:r>
            <w:proofErr w:type="spellEnd"/>
            <w:r w:rsidRPr="0094072A">
              <w:rPr>
                <w:sz w:val="24"/>
                <w:szCs w:val="24"/>
              </w:rPr>
              <w:t>. чт. Конкурс на лучшее чтение наизусть стихотворений.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17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proofErr w:type="spellStart"/>
            <w:r w:rsidRPr="0094072A">
              <w:rPr>
                <w:sz w:val="24"/>
                <w:szCs w:val="24"/>
              </w:rPr>
              <w:t>М.Коршунов</w:t>
            </w:r>
            <w:proofErr w:type="spellEnd"/>
            <w:r w:rsidRPr="0094072A">
              <w:rPr>
                <w:sz w:val="24"/>
                <w:szCs w:val="24"/>
              </w:rPr>
              <w:t xml:space="preserve"> «Дом в Черемушках»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18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Б. </w:t>
            </w:r>
            <w:proofErr w:type="spellStart"/>
            <w:r w:rsidRPr="0094072A">
              <w:rPr>
                <w:sz w:val="24"/>
                <w:szCs w:val="24"/>
              </w:rPr>
              <w:t>Заходер</w:t>
            </w:r>
            <w:proofErr w:type="spellEnd"/>
            <w:r w:rsidRPr="0094072A">
              <w:rPr>
                <w:sz w:val="24"/>
                <w:szCs w:val="24"/>
              </w:rPr>
              <w:t xml:space="preserve"> «Два и три», М. Зощенко «Глупая история».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19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proofErr w:type="spellStart"/>
            <w:r w:rsidRPr="0094072A">
              <w:rPr>
                <w:sz w:val="24"/>
                <w:szCs w:val="24"/>
              </w:rPr>
              <w:t>В.Бирюков</w:t>
            </w:r>
            <w:proofErr w:type="spellEnd"/>
            <w:r w:rsidRPr="0094072A">
              <w:rPr>
                <w:sz w:val="24"/>
                <w:szCs w:val="24"/>
              </w:rPr>
              <w:t xml:space="preserve"> «Почему рано встал», О. Григорьев «Обновка». Обобщение по разделу. </w:t>
            </w:r>
            <w:proofErr w:type="spellStart"/>
            <w:r w:rsidRPr="0094072A">
              <w:rPr>
                <w:sz w:val="24"/>
                <w:szCs w:val="24"/>
              </w:rPr>
              <w:t>Вн</w:t>
            </w:r>
            <w:proofErr w:type="spellEnd"/>
            <w:r w:rsidRPr="0094072A">
              <w:rPr>
                <w:sz w:val="24"/>
                <w:szCs w:val="24"/>
              </w:rPr>
              <w:t xml:space="preserve">. чт.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94072A" w:rsidRPr="0094072A" w:rsidRDefault="0094072A" w:rsidP="0094072A">
            <w:pPr>
              <w:jc w:val="center"/>
              <w:rPr>
                <w:b/>
                <w:sz w:val="24"/>
                <w:szCs w:val="24"/>
              </w:rPr>
            </w:pPr>
            <w:r w:rsidRPr="0094072A">
              <w:rPr>
                <w:b/>
                <w:sz w:val="24"/>
                <w:szCs w:val="24"/>
              </w:rPr>
              <w:t xml:space="preserve">Ребятам о </w:t>
            </w:r>
            <w:proofErr w:type="gramStart"/>
            <w:r w:rsidRPr="0094072A">
              <w:rPr>
                <w:b/>
                <w:sz w:val="24"/>
                <w:szCs w:val="24"/>
              </w:rPr>
              <w:t>зверятах</w:t>
            </w:r>
            <w:proofErr w:type="gramEnd"/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10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20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Б. </w:t>
            </w:r>
            <w:proofErr w:type="spellStart"/>
            <w:r w:rsidRPr="0094072A">
              <w:rPr>
                <w:sz w:val="24"/>
                <w:szCs w:val="24"/>
              </w:rPr>
              <w:t>Заходер</w:t>
            </w:r>
            <w:proofErr w:type="spellEnd"/>
            <w:r w:rsidRPr="0094072A">
              <w:rPr>
                <w:sz w:val="24"/>
                <w:szCs w:val="24"/>
              </w:rPr>
              <w:t xml:space="preserve"> «Мохнатая азбука»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21-22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М. Пришвин «Медведь», Г. </w:t>
            </w:r>
            <w:proofErr w:type="spellStart"/>
            <w:r w:rsidRPr="0094072A">
              <w:rPr>
                <w:sz w:val="24"/>
                <w:szCs w:val="24"/>
              </w:rPr>
              <w:t>Граубин</w:t>
            </w:r>
            <w:proofErr w:type="spellEnd"/>
            <w:r w:rsidRPr="0094072A">
              <w:rPr>
                <w:sz w:val="24"/>
                <w:szCs w:val="24"/>
              </w:rPr>
              <w:t xml:space="preserve"> «У ручья», «Беспокойные мыши», Саша Черный «Слоник, слоник»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23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Е. </w:t>
            </w:r>
            <w:proofErr w:type="spellStart"/>
            <w:r w:rsidRPr="0094072A">
              <w:rPr>
                <w:sz w:val="24"/>
                <w:szCs w:val="24"/>
              </w:rPr>
              <w:t>Чарушин</w:t>
            </w:r>
            <w:proofErr w:type="spellEnd"/>
            <w:r w:rsidRPr="0094072A">
              <w:rPr>
                <w:sz w:val="24"/>
                <w:szCs w:val="24"/>
              </w:rPr>
              <w:t xml:space="preserve"> «Томкины сны»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24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С. Михалков «Щенок»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25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Ю. Коваль «Дик и черника», А. Шибаев «Без ужина»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26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М. Коршунов «Рисунок с натуры», «Дом в Черемушках»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27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Д. Хармс «Удивительная кошка», И. </w:t>
            </w:r>
            <w:proofErr w:type="spellStart"/>
            <w:r w:rsidRPr="0094072A">
              <w:rPr>
                <w:sz w:val="24"/>
                <w:szCs w:val="24"/>
              </w:rPr>
              <w:t>Токмакова</w:t>
            </w:r>
            <w:proofErr w:type="spellEnd"/>
            <w:r w:rsidRPr="0094072A">
              <w:rPr>
                <w:sz w:val="24"/>
                <w:szCs w:val="24"/>
              </w:rPr>
              <w:t xml:space="preserve"> «Котята»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28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Ю. </w:t>
            </w:r>
            <w:proofErr w:type="spellStart"/>
            <w:r w:rsidRPr="0094072A">
              <w:rPr>
                <w:sz w:val="24"/>
                <w:szCs w:val="24"/>
              </w:rPr>
              <w:t>Мориц</w:t>
            </w:r>
            <w:proofErr w:type="spellEnd"/>
            <w:r w:rsidRPr="0094072A">
              <w:rPr>
                <w:sz w:val="24"/>
                <w:szCs w:val="24"/>
              </w:rPr>
              <w:t xml:space="preserve"> «Ворона»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29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В. Вересаев «Братишка». Обобщение по разделу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94072A" w:rsidRPr="0094072A" w:rsidRDefault="0094072A" w:rsidP="0094072A">
            <w:pPr>
              <w:jc w:val="center"/>
              <w:rPr>
                <w:b/>
                <w:sz w:val="24"/>
                <w:szCs w:val="24"/>
              </w:rPr>
            </w:pPr>
            <w:r w:rsidRPr="0094072A">
              <w:rPr>
                <w:b/>
                <w:sz w:val="24"/>
                <w:szCs w:val="24"/>
              </w:rPr>
              <w:t>Маленькие открытия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30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proofErr w:type="spellStart"/>
            <w:r w:rsidRPr="0094072A">
              <w:rPr>
                <w:sz w:val="24"/>
                <w:szCs w:val="24"/>
              </w:rPr>
              <w:t>Г.Граубин</w:t>
            </w:r>
            <w:proofErr w:type="spellEnd"/>
            <w:r w:rsidRPr="0094072A">
              <w:rPr>
                <w:sz w:val="24"/>
                <w:szCs w:val="24"/>
              </w:rPr>
              <w:t xml:space="preserve"> «Сон», «</w:t>
            </w:r>
            <w:proofErr w:type="spellStart"/>
            <w:r w:rsidRPr="0094072A">
              <w:rPr>
                <w:sz w:val="24"/>
                <w:szCs w:val="24"/>
              </w:rPr>
              <w:t>Шишкопад</w:t>
            </w:r>
            <w:proofErr w:type="spellEnd"/>
            <w:r w:rsidRPr="0094072A">
              <w:rPr>
                <w:sz w:val="24"/>
                <w:szCs w:val="24"/>
              </w:rPr>
              <w:t>», Т. Золотухина «Лужи-зеваки», В. Бирюков «Сентябрь»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31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В. Песков «Листья падают с кленов», И. </w:t>
            </w:r>
            <w:proofErr w:type="spellStart"/>
            <w:r w:rsidRPr="0094072A">
              <w:rPr>
                <w:sz w:val="24"/>
                <w:szCs w:val="24"/>
              </w:rPr>
              <w:t>Токмакова</w:t>
            </w:r>
            <w:proofErr w:type="spellEnd"/>
            <w:r w:rsidRPr="0094072A">
              <w:rPr>
                <w:sz w:val="24"/>
                <w:szCs w:val="24"/>
              </w:rPr>
              <w:t xml:space="preserve"> «Туман», «Осень»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32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Н. Сладков «Почему ноябрь пегий», Е. Благинина «Улетают, улетели»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33-34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Т. Золотухина «Метель», И. </w:t>
            </w:r>
            <w:proofErr w:type="spellStart"/>
            <w:r w:rsidRPr="0094072A">
              <w:rPr>
                <w:sz w:val="24"/>
                <w:szCs w:val="24"/>
              </w:rPr>
              <w:t>Токмакова</w:t>
            </w:r>
            <w:proofErr w:type="spellEnd"/>
            <w:r w:rsidRPr="0094072A">
              <w:rPr>
                <w:sz w:val="24"/>
                <w:szCs w:val="24"/>
              </w:rPr>
              <w:t xml:space="preserve"> «Медведь», «Куда в машинах везут снег», Н. Сладков «Песенки подо льдом», 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2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35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Н. Сладков «Шапки долой», «Бегство цветов», И. </w:t>
            </w:r>
            <w:proofErr w:type="spellStart"/>
            <w:r w:rsidRPr="0094072A">
              <w:rPr>
                <w:sz w:val="24"/>
                <w:szCs w:val="24"/>
              </w:rPr>
              <w:t>Токмакова</w:t>
            </w:r>
            <w:proofErr w:type="spellEnd"/>
            <w:r w:rsidRPr="0094072A">
              <w:rPr>
                <w:sz w:val="24"/>
                <w:szCs w:val="24"/>
              </w:rPr>
              <w:t xml:space="preserve"> «Весна», В. Лапин «Утро». </w:t>
            </w:r>
            <w:proofErr w:type="spellStart"/>
            <w:r w:rsidRPr="0094072A">
              <w:rPr>
                <w:sz w:val="24"/>
                <w:szCs w:val="24"/>
              </w:rPr>
              <w:t>Вн</w:t>
            </w:r>
            <w:proofErr w:type="spellEnd"/>
            <w:r w:rsidRPr="0094072A">
              <w:rPr>
                <w:sz w:val="24"/>
                <w:szCs w:val="24"/>
              </w:rPr>
              <w:t>. чт.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36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Г. Новицкая «Зонтик», С. Маршак «Дождь», А. Чуковский «Ночью дождь на ёлку…»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37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К. Паустовский «Приточная трава»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38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М. Пришвин «Берестяная трубочка», А. Александров «Лесные шорохи»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39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Г. </w:t>
            </w:r>
            <w:proofErr w:type="spellStart"/>
            <w:r w:rsidRPr="0094072A">
              <w:rPr>
                <w:sz w:val="24"/>
                <w:szCs w:val="24"/>
              </w:rPr>
              <w:t>Скребицкий</w:t>
            </w:r>
            <w:proofErr w:type="spellEnd"/>
            <w:r w:rsidRPr="0094072A">
              <w:rPr>
                <w:sz w:val="24"/>
                <w:szCs w:val="24"/>
              </w:rPr>
              <w:t xml:space="preserve"> «Лесной голосок»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  <w:tr w:rsidR="0094072A" w:rsidRPr="0094072A" w:rsidTr="0094072A">
        <w:trPr>
          <w:trHeight w:val="145"/>
        </w:trPr>
        <w:tc>
          <w:tcPr>
            <w:tcW w:w="0" w:type="auto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40</w:t>
            </w:r>
          </w:p>
        </w:tc>
        <w:tc>
          <w:tcPr>
            <w:tcW w:w="7984" w:type="dxa"/>
          </w:tcPr>
          <w:p w:rsidR="0094072A" w:rsidRPr="0094072A" w:rsidRDefault="0094072A" w:rsidP="0094072A">
            <w:pPr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 xml:space="preserve">Ю. </w:t>
            </w:r>
            <w:proofErr w:type="spellStart"/>
            <w:r w:rsidRPr="0094072A">
              <w:rPr>
                <w:sz w:val="24"/>
                <w:szCs w:val="24"/>
              </w:rPr>
              <w:t>Мориц</w:t>
            </w:r>
            <w:proofErr w:type="spellEnd"/>
            <w:r w:rsidRPr="0094072A">
              <w:rPr>
                <w:sz w:val="24"/>
                <w:szCs w:val="24"/>
              </w:rPr>
              <w:t xml:space="preserve"> «Что над чем», С. Козлов, Г. Цыферов из книги «Где живет солнце». Обобщение по разделу.</w:t>
            </w:r>
          </w:p>
        </w:tc>
        <w:tc>
          <w:tcPr>
            <w:tcW w:w="1165" w:type="dxa"/>
          </w:tcPr>
          <w:p w:rsidR="0094072A" w:rsidRPr="0094072A" w:rsidRDefault="0094072A" w:rsidP="0094072A">
            <w:pPr>
              <w:jc w:val="center"/>
              <w:rPr>
                <w:sz w:val="24"/>
                <w:szCs w:val="24"/>
              </w:rPr>
            </w:pPr>
            <w:r w:rsidRPr="0094072A">
              <w:rPr>
                <w:sz w:val="24"/>
                <w:szCs w:val="24"/>
              </w:rPr>
              <w:t>1</w:t>
            </w:r>
          </w:p>
        </w:tc>
      </w:tr>
    </w:tbl>
    <w:p w:rsidR="0094072A" w:rsidRDefault="0094072A">
      <w:pPr>
        <w:rPr>
          <w:rFonts w:ascii="Times New Roman" w:hAnsi="Times New Roman" w:cs="Times New Roman"/>
          <w:sz w:val="24"/>
          <w:szCs w:val="24"/>
        </w:rPr>
      </w:pPr>
    </w:p>
    <w:p w:rsidR="00D030B5" w:rsidRPr="00B8615E" w:rsidRDefault="00D030B5">
      <w:pPr>
        <w:rPr>
          <w:rFonts w:ascii="Times New Roman" w:hAnsi="Times New Roman" w:cs="Times New Roman"/>
          <w:sz w:val="24"/>
          <w:szCs w:val="24"/>
        </w:rPr>
      </w:pPr>
    </w:p>
    <w:sectPr w:rsidR="00D030B5" w:rsidRPr="00B8615E" w:rsidSect="00B8615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7051E"/>
    <w:multiLevelType w:val="hybridMultilevel"/>
    <w:tmpl w:val="D4927852"/>
    <w:lvl w:ilvl="0" w:tplc="A2402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D30C84"/>
    <w:multiLevelType w:val="hybridMultilevel"/>
    <w:tmpl w:val="E98A0E3A"/>
    <w:lvl w:ilvl="0" w:tplc="0DC220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F2274B"/>
    <w:multiLevelType w:val="hybridMultilevel"/>
    <w:tmpl w:val="38244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F7882"/>
    <w:multiLevelType w:val="hybridMultilevel"/>
    <w:tmpl w:val="C060A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B2403"/>
    <w:multiLevelType w:val="hybridMultilevel"/>
    <w:tmpl w:val="AB52E6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DEA5F0F"/>
    <w:multiLevelType w:val="hybridMultilevel"/>
    <w:tmpl w:val="CA4694C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3587698"/>
    <w:multiLevelType w:val="hybridMultilevel"/>
    <w:tmpl w:val="E652531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3B514D"/>
    <w:multiLevelType w:val="hybridMultilevel"/>
    <w:tmpl w:val="76CAA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0639"/>
    <w:rsid w:val="00070B5D"/>
    <w:rsid w:val="003531E6"/>
    <w:rsid w:val="00390639"/>
    <w:rsid w:val="0094072A"/>
    <w:rsid w:val="00B8615E"/>
    <w:rsid w:val="00CC1FE5"/>
    <w:rsid w:val="00D030B5"/>
    <w:rsid w:val="00D8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4A"/>
  </w:style>
  <w:style w:type="paragraph" w:styleId="2">
    <w:name w:val="heading 2"/>
    <w:basedOn w:val="a"/>
    <w:next w:val="a"/>
    <w:link w:val="20"/>
    <w:qFormat/>
    <w:rsid w:val="003906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39063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063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390639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paragraph" w:styleId="a3">
    <w:name w:val="Title"/>
    <w:basedOn w:val="a"/>
    <w:link w:val="a4"/>
    <w:qFormat/>
    <w:rsid w:val="0039063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390639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ody Text"/>
    <w:basedOn w:val="a"/>
    <w:link w:val="a6"/>
    <w:rsid w:val="003906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39063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 Indent"/>
    <w:basedOn w:val="a"/>
    <w:link w:val="a8"/>
    <w:rsid w:val="003906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390639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906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90639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D03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9407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School27</Company>
  <LinksUpToDate>false</LinksUpToDate>
  <CharactersWithSpaces>10073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Валя</cp:lastModifiedBy>
  <cp:revision>6</cp:revision>
  <dcterms:created xsi:type="dcterms:W3CDTF">2012-02-08T07:47:00Z</dcterms:created>
  <dcterms:modified xsi:type="dcterms:W3CDTF">2012-09-16T15:56:00Z</dcterms:modified>
</cp:coreProperties>
</file>